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DF40A5" w:rsidRPr="00BA123A" w:rsidRDefault="00BA123A" w:rsidP="00BA123A">
      <w:r w:rsidRPr="00BA123A">
        <w:rPr>
          <w:sz w:val="20"/>
          <w:szCs w:val="20"/>
        </w:rPr>
        <w:t>WTL/For Rent</w:t>
      </w:r>
      <w:r w:rsidRPr="00BA123A">
        <w:rPr>
          <w:sz w:val="20"/>
          <w:szCs w:val="20"/>
        </w:rPr>
        <w:br/>
      </w:r>
      <w:r w:rsidRPr="00BA123A">
        <w:rPr>
          <w:sz w:val="20"/>
          <w:szCs w:val="20"/>
        </w:rPr>
        <w:br/>
        <w:t xml:space="preserve">End Lot 2.5 Storey </w:t>
      </w:r>
      <w:proofErr w:type="spellStart"/>
      <w:r w:rsidRPr="00BA123A">
        <w:rPr>
          <w:sz w:val="20"/>
          <w:szCs w:val="20"/>
        </w:rPr>
        <w:t>Superlink</w:t>
      </w:r>
      <w:proofErr w:type="spellEnd"/>
      <w:r w:rsidRPr="00BA123A">
        <w:rPr>
          <w:sz w:val="20"/>
          <w:szCs w:val="20"/>
        </w:rPr>
        <w:t xml:space="preserve"> Factory For Rent - Meru</w:t>
      </w:r>
      <w:r w:rsidRPr="00BA123A">
        <w:rPr>
          <w:sz w:val="20"/>
          <w:szCs w:val="20"/>
        </w:rPr>
        <w:br/>
        <w:t xml:space="preserve">Extra parking lots, No parking issues. </w:t>
      </w:r>
      <w:r w:rsidRPr="00BA123A">
        <w:rPr>
          <w:sz w:val="20"/>
          <w:szCs w:val="20"/>
        </w:rPr>
        <w:br/>
      </w:r>
      <w:r w:rsidRPr="00BA123A">
        <w:rPr>
          <w:sz w:val="20"/>
          <w:szCs w:val="20"/>
        </w:rPr>
        <w:br/>
        <w:t>Land Size: 40 ft x 138.7 ft</w:t>
      </w:r>
      <w:r w:rsidRPr="00BA123A">
        <w:rPr>
          <w:sz w:val="20"/>
          <w:szCs w:val="20"/>
        </w:rPr>
        <w:br/>
        <w:t xml:space="preserve">Built Up Area: 9,321 </w:t>
      </w:r>
      <w:proofErr w:type="spellStart"/>
      <w:r w:rsidRPr="00BA123A">
        <w:rPr>
          <w:sz w:val="20"/>
          <w:szCs w:val="20"/>
        </w:rPr>
        <w:t>sqft</w:t>
      </w:r>
      <w:proofErr w:type="spellEnd"/>
      <w:r w:rsidRPr="00BA123A">
        <w:rPr>
          <w:sz w:val="20"/>
          <w:szCs w:val="20"/>
        </w:rPr>
        <w:br/>
        <w:t>Ceiling Height: 12m/40ft</w:t>
      </w:r>
      <w:r w:rsidRPr="00BA123A">
        <w:rPr>
          <w:sz w:val="20"/>
          <w:szCs w:val="20"/>
        </w:rPr>
        <w:br/>
        <w:t>Power Supply: 200 amp</w:t>
      </w:r>
      <w:r w:rsidRPr="00BA123A">
        <w:rPr>
          <w:sz w:val="20"/>
          <w:szCs w:val="20"/>
        </w:rPr>
        <w:br/>
        <w:t>Cargo Lift 2 tons capacity</w:t>
      </w:r>
      <w:r w:rsidRPr="00BA123A">
        <w:rPr>
          <w:sz w:val="20"/>
          <w:szCs w:val="20"/>
        </w:rPr>
        <w:br/>
      </w:r>
      <w:r w:rsidRPr="00BA123A">
        <w:rPr>
          <w:sz w:val="20"/>
          <w:szCs w:val="20"/>
        </w:rPr>
        <w:br/>
        <w:t>Modern Design</w:t>
      </w:r>
      <w:r w:rsidRPr="00BA123A">
        <w:rPr>
          <w:sz w:val="20"/>
          <w:szCs w:val="20"/>
        </w:rPr>
        <w:br/>
        <w:t>ESG Compliance</w:t>
      </w:r>
      <w:r w:rsidRPr="00BA123A">
        <w:rPr>
          <w:sz w:val="20"/>
          <w:szCs w:val="20"/>
        </w:rPr>
        <w:br/>
        <w:t xml:space="preserve">Spacious &amp; high ceiling </w:t>
      </w:r>
      <w:r w:rsidRPr="00BA123A">
        <w:rPr>
          <w:sz w:val="20"/>
          <w:szCs w:val="20"/>
        </w:rPr>
        <w:br/>
        <w:t>Solar panel ready</w:t>
      </w:r>
      <w:r w:rsidRPr="00BA123A">
        <w:rPr>
          <w:sz w:val="20"/>
          <w:szCs w:val="20"/>
        </w:rPr>
        <w:br/>
        <w:t>Green technology</w:t>
      </w:r>
      <w:r w:rsidRPr="00BA123A">
        <w:rPr>
          <w:sz w:val="20"/>
          <w:szCs w:val="20"/>
        </w:rPr>
        <w:br/>
        <w:t>Extra roof top space</w:t>
      </w:r>
      <w:r w:rsidRPr="00BA123A">
        <w:rPr>
          <w:sz w:val="20"/>
          <w:szCs w:val="20"/>
        </w:rPr>
        <w:br/>
      </w:r>
      <w:r w:rsidRPr="00BA123A">
        <w:rPr>
          <w:sz w:val="20"/>
          <w:szCs w:val="20"/>
        </w:rPr>
        <w:br/>
        <w:t>Asking Rental RM 19,574</w:t>
      </w:r>
      <w:r w:rsidRPr="00BA123A">
        <w:rPr>
          <w:sz w:val="20"/>
          <w:szCs w:val="20"/>
        </w:rPr>
        <w:br/>
      </w:r>
      <w:r w:rsidRPr="00BA123A">
        <w:rPr>
          <w:sz w:val="20"/>
          <w:szCs w:val="20"/>
        </w:rPr>
        <w:br/>
        <w:t>Contact:</w:t>
      </w:r>
      <w:r w:rsidRPr="00BA123A">
        <w:rPr>
          <w:sz w:val="20"/>
          <w:szCs w:val="20"/>
        </w:rPr>
        <w:br/>
        <w:t>Fiza Aziz (REN 63161)</w:t>
      </w:r>
      <w:r w:rsidRPr="00BA123A">
        <w:rPr>
          <w:sz w:val="20"/>
          <w:szCs w:val="20"/>
        </w:rPr>
        <w:br/>
        <w:t>Esprit Estate Agent Sdn Bhd</w:t>
      </w:r>
      <w:r w:rsidRPr="00BA123A">
        <w:rPr>
          <w:sz w:val="20"/>
          <w:szCs w:val="20"/>
        </w:rPr>
        <w:br/>
        <w:t>016-753 3315</w:t>
      </w:r>
    </w:p>
    <w:sectPr w:rsidR="00DF40A5" w:rsidRPr="00BA12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82D"/>
    <w:rsid w:val="000A65E3"/>
    <w:rsid w:val="000D695A"/>
    <w:rsid w:val="000F3248"/>
    <w:rsid w:val="00244FB8"/>
    <w:rsid w:val="002D42B6"/>
    <w:rsid w:val="00322E0F"/>
    <w:rsid w:val="0035773B"/>
    <w:rsid w:val="00361B23"/>
    <w:rsid w:val="0036682D"/>
    <w:rsid w:val="003A62EF"/>
    <w:rsid w:val="00491B90"/>
    <w:rsid w:val="004A20C5"/>
    <w:rsid w:val="005139F2"/>
    <w:rsid w:val="00644A9E"/>
    <w:rsid w:val="006D5272"/>
    <w:rsid w:val="006E1463"/>
    <w:rsid w:val="00827AC4"/>
    <w:rsid w:val="00A7115F"/>
    <w:rsid w:val="00A97BB2"/>
    <w:rsid w:val="00BA123A"/>
    <w:rsid w:val="00BD7001"/>
    <w:rsid w:val="00C72E7B"/>
    <w:rsid w:val="00DF40A5"/>
    <w:rsid w:val="00FC15EF"/>
    <w:rsid w:val="00FF0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0B5315E"/>
  <w15:chartTrackingRefBased/>
  <w15:docId w15:val="{EF445D9E-85AA-AC49-A005-A35BC10DD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Y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72E7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2E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Imran MacBook Pro</dc:creator>
  <cp:keywords/>
  <dc:description/>
  <cp:lastModifiedBy>Imran MacBook Pro</cp:lastModifiedBy>
  <cp:revision>2</cp:revision>
  <dcterms:created xsi:type="dcterms:W3CDTF">2026-07-17T07:06:00Z</dcterms:created>
  <dcterms:modified xsi:type="dcterms:W3CDTF">2026-07-17T07:06:00Z</dcterms:modified>
</cp:coreProperties>
</file>